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40"/>
        <w:tblW w:w="9565" w:type="dxa"/>
        <w:tblLayout w:type="fixed"/>
        <w:tblLook w:val="04A0"/>
      </w:tblPr>
      <w:tblGrid>
        <w:gridCol w:w="1060"/>
        <w:gridCol w:w="1067"/>
        <w:gridCol w:w="2335"/>
        <w:gridCol w:w="1600"/>
        <w:gridCol w:w="1944"/>
        <w:gridCol w:w="1559"/>
      </w:tblGrid>
      <w:tr w:rsidR="00A017C2" w:rsidTr="00A017C2">
        <w:tc>
          <w:tcPr>
            <w:tcW w:w="1060" w:type="dxa"/>
          </w:tcPr>
          <w:p w:rsidR="00A017C2" w:rsidRDefault="00A017C2" w:rsidP="00A017C2">
            <w:r>
              <w:t>Участок</w:t>
            </w:r>
          </w:p>
        </w:tc>
        <w:tc>
          <w:tcPr>
            <w:tcW w:w="1067" w:type="dxa"/>
          </w:tcPr>
          <w:p w:rsidR="00A017C2" w:rsidRDefault="00A017C2" w:rsidP="00A017C2">
            <w:r>
              <w:t xml:space="preserve">Длины участков, </w:t>
            </w:r>
            <w:proofErr w:type="gramStart"/>
            <w:r>
              <w:t>м</w:t>
            </w:r>
            <w:proofErr w:type="gramEnd"/>
          </w:p>
        </w:tc>
        <w:tc>
          <w:tcPr>
            <w:tcW w:w="2335" w:type="dxa"/>
          </w:tcPr>
          <w:p w:rsidR="00A017C2" w:rsidRPr="00803278" w:rsidRDefault="00A017C2" w:rsidP="00A017C2">
            <w:pPr>
              <w:rPr>
                <w:rFonts w:ascii="Arial" w:hAnsi="Arial" w:cs="Arial"/>
              </w:rPr>
            </w:pPr>
            <w:r>
              <w:t xml:space="preserve">Площади или диаметры участков, </w:t>
            </w:r>
            <w:proofErr w:type="gramStart"/>
            <w:r>
              <w:t>м</w:t>
            </w:r>
            <w:proofErr w:type="gramEnd"/>
          </w:p>
        </w:tc>
        <w:tc>
          <w:tcPr>
            <w:tcW w:w="1600" w:type="dxa"/>
          </w:tcPr>
          <w:p w:rsidR="00A017C2" w:rsidRDefault="00A017C2" w:rsidP="00A017C2">
            <w:r>
              <w:t xml:space="preserve">Действующие силы на участках </w:t>
            </w:r>
            <w:proofErr w:type="gramStart"/>
            <w:r>
              <w:t>Р</w:t>
            </w:r>
            <w:proofErr w:type="gramEnd"/>
            <w:r>
              <w:t>, Н</w:t>
            </w:r>
          </w:p>
        </w:tc>
        <w:tc>
          <w:tcPr>
            <w:tcW w:w="1944" w:type="dxa"/>
          </w:tcPr>
          <w:p w:rsidR="00A017C2" w:rsidRDefault="00A017C2" w:rsidP="00A017C2">
            <w:r>
              <w:t>Число действующих сил (необязательно)</w:t>
            </w:r>
          </w:p>
        </w:tc>
        <w:tc>
          <w:tcPr>
            <w:tcW w:w="1559" w:type="dxa"/>
          </w:tcPr>
          <w:p w:rsidR="00A017C2" w:rsidRPr="00803278" w:rsidRDefault="00A017C2" w:rsidP="00A017C2">
            <w:r>
              <w:t xml:space="preserve">Распределенная нагрузка на </w:t>
            </w:r>
            <w:proofErr w:type="spellStart"/>
            <w:r>
              <w:t>учасках</w:t>
            </w:r>
            <w:proofErr w:type="spellEnd"/>
            <w:r>
              <w:t xml:space="preserve">, </w:t>
            </w:r>
            <w:r>
              <w:rPr>
                <w:lang w:val="en-US"/>
              </w:rPr>
              <w:t>q</w:t>
            </w:r>
            <w:r>
              <w:t>, Н/м</w:t>
            </w:r>
          </w:p>
        </w:tc>
      </w:tr>
      <w:tr w:rsidR="00A017C2" w:rsidTr="00A017C2">
        <w:tc>
          <w:tcPr>
            <w:tcW w:w="1060" w:type="dxa"/>
          </w:tcPr>
          <w:p w:rsidR="00A017C2" w:rsidRDefault="00A017C2" w:rsidP="00A017C2">
            <w:r>
              <w:t>1</w:t>
            </w:r>
          </w:p>
        </w:tc>
        <w:tc>
          <w:tcPr>
            <w:tcW w:w="1067" w:type="dxa"/>
          </w:tcPr>
          <w:p w:rsidR="00A017C2" w:rsidRDefault="00A017C2" w:rsidP="00A017C2"/>
        </w:tc>
        <w:tc>
          <w:tcPr>
            <w:tcW w:w="2335" w:type="dxa"/>
          </w:tcPr>
          <w:p w:rsidR="00A017C2" w:rsidRPr="009A79FE" w:rsidRDefault="00A017C2" w:rsidP="00A017C2"/>
        </w:tc>
        <w:tc>
          <w:tcPr>
            <w:tcW w:w="1600" w:type="dxa"/>
          </w:tcPr>
          <w:p w:rsidR="00A017C2" w:rsidRDefault="00A017C2" w:rsidP="00A017C2"/>
        </w:tc>
        <w:tc>
          <w:tcPr>
            <w:tcW w:w="1944" w:type="dxa"/>
          </w:tcPr>
          <w:p w:rsidR="00A017C2" w:rsidRDefault="00A017C2" w:rsidP="00A017C2"/>
        </w:tc>
        <w:tc>
          <w:tcPr>
            <w:tcW w:w="1559" w:type="dxa"/>
          </w:tcPr>
          <w:p w:rsidR="00A017C2" w:rsidRDefault="00A017C2" w:rsidP="00A017C2"/>
        </w:tc>
      </w:tr>
      <w:tr w:rsidR="00A017C2" w:rsidTr="00A017C2">
        <w:tc>
          <w:tcPr>
            <w:tcW w:w="1060" w:type="dxa"/>
          </w:tcPr>
          <w:p w:rsidR="00A017C2" w:rsidRDefault="00A017C2" w:rsidP="00A017C2">
            <w:r>
              <w:t>2</w:t>
            </w:r>
          </w:p>
        </w:tc>
        <w:tc>
          <w:tcPr>
            <w:tcW w:w="1067" w:type="dxa"/>
          </w:tcPr>
          <w:p w:rsidR="00A017C2" w:rsidRDefault="00A017C2" w:rsidP="00A017C2"/>
        </w:tc>
        <w:tc>
          <w:tcPr>
            <w:tcW w:w="2335" w:type="dxa"/>
          </w:tcPr>
          <w:p w:rsidR="00A017C2" w:rsidRPr="009A79FE" w:rsidRDefault="00A017C2" w:rsidP="00A017C2"/>
        </w:tc>
        <w:tc>
          <w:tcPr>
            <w:tcW w:w="1600" w:type="dxa"/>
          </w:tcPr>
          <w:p w:rsidR="00A017C2" w:rsidRDefault="00A017C2" w:rsidP="00A017C2"/>
        </w:tc>
        <w:tc>
          <w:tcPr>
            <w:tcW w:w="1944" w:type="dxa"/>
          </w:tcPr>
          <w:p w:rsidR="00A017C2" w:rsidRDefault="00A017C2" w:rsidP="00A017C2"/>
        </w:tc>
        <w:tc>
          <w:tcPr>
            <w:tcW w:w="1559" w:type="dxa"/>
          </w:tcPr>
          <w:p w:rsidR="00A017C2" w:rsidRDefault="00A017C2" w:rsidP="00A017C2"/>
        </w:tc>
      </w:tr>
      <w:tr w:rsidR="00A017C2" w:rsidTr="00A017C2">
        <w:tc>
          <w:tcPr>
            <w:tcW w:w="1060" w:type="dxa"/>
          </w:tcPr>
          <w:p w:rsidR="00A017C2" w:rsidRDefault="00A017C2" w:rsidP="00A017C2">
            <w:r>
              <w:t>3</w:t>
            </w:r>
          </w:p>
        </w:tc>
        <w:tc>
          <w:tcPr>
            <w:tcW w:w="1067" w:type="dxa"/>
          </w:tcPr>
          <w:p w:rsidR="00A017C2" w:rsidRDefault="00A017C2" w:rsidP="00A017C2"/>
        </w:tc>
        <w:tc>
          <w:tcPr>
            <w:tcW w:w="2335" w:type="dxa"/>
          </w:tcPr>
          <w:p w:rsidR="00A017C2" w:rsidRPr="009A79FE" w:rsidRDefault="00A017C2" w:rsidP="00A017C2"/>
        </w:tc>
        <w:tc>
          <w:tcPr>
            <w:tcW w:w="1600" w:type="dxa"/>
          </w:tcPr>
          <w:p w:rsidR="00A017C2" w:rsidRDefault="00A017C2" w:rsidP="00A017C2"/>
        </w:tc>
        <w:tc>
          <w:tcPr>
            <w:tcW w:w="1944" w:type="dxa"/>
          </w:tcPr>
          <w:p w:rsidR="00A017C2" w:rsidRDefault="00A017C2" w:rsidP="00A017C2"/>
        </w:tc>
        <w:tc>
          <w:tcPr>
            <w:tcW w:w="1559" w:type="dxa"/>
          </w:tcPr>
          <w:p w:rsidR="00A017C2" w:rsidRDefault="00A017C2" w:rsidP="00A017C2"/>
        </w:tc>
      </w:tr>
      <w:tr w:rsidR="00A017C2" w:rsidTr="00A017C2">
        <w:tc>
          <w:tcPr>
            <w:tcW w:w="1060" w:type="dxa"/>
          </w:tcPr>
          <w:p w:rsidR="00A017C2" w:rsidRDefault="00A017C2" w:rsidP="00A017C2">
            <w:r>
              <w:t>4</w:t>
            </w:r>
          </w:p>
        </w:tc>
        <w:tc>
          <w:tcPr>
            <w:tcW w:w="1067" w:type="dxa"/>
          </w:tcPr>
          <w:p w:rsidR="00A017C2" w:rsidRPr="009A79FE" w:rsidRDefault="00A017C2" w:rsidP="00A017C2"/>
        </w:tc>
        <w:tc>
          <w:tcPr>
            <w:tcW w:w="2335" w:type="dxa"/>
          </w:tcPr>
          <w:p w:rsidR="00A017C2" w:rsidRPr="009A79FE" w:rsidRDefault="00A017C2" w:rsidP="00A017C2"/>
        </w:tc>
        <w:tc>
          <w:tcPr>
            <w:tcW w:w="1600" w:type="dxa"/>
          </w:tcPr>
          <w:p w:rsidR="00A017C2" w:rsidRDefault="00A017C2" w:rsidP="00A017C2"/>
        </w:tc>
        <w:tc>
          <w:tcPr>
            <w:tcW w:w="1944" w:type="dxa"/>
          </w:tcPr>
          <w:p w:rsidR="00A017C2" w:rsidRDefault="00A017C2" w:rsidP="00A017C2"/>
        </w:tc>
        <w:tc>
          <w:tcPr>
            <w:tcW w:w="1559" w:type="dxa"/>
          </w:tcPr>
          <w:p w:rsidR="00A017C2" w:rsidRDefault="00A017C2" w:rsidP="00A017C2"/>
        </w:tc>
      </w:tr>
      <w:tr w:rsidR="00A017C2" w:rsidTr="00A017C2">
        <w:tc>
          <w:tcPr>
            <w:tcW w:w="1060" w:type="dxa"/>
          </w:tcPr>
          <w:p w:rsidR="00A017C2" w:rsidRDefault="00A017C2" w:rsidP="00A017C2">
            <w:r>
              <w:t>5</w:t>
            </w:r>
          </w:p>
        </w:tc>
        <w:tc>
          <w:tcPr>
            <w:tcW w:w="1067" w:type="dxa"/>
          </w:tcPr>
          <w:p w:rsidR="00A017C2" w:rsidRPr="009A79FE" w:rsidRDefault="00A017C2" w:rsidP="00A017C2"/>
        </w:tc>
        <w:tc>
          <w:tcPr>
            <w:tcW w:w="2335" w:type="dxa"/>
          </w:tcPr>
          <w:p w:rsidR="00A017C2" w:rsidRPr="009A79FE" w:rsidRDefault="00A017C2" w:rsidP="00A017C2"/>
        </w:tc>
        <w:tc>
          <w:tcPr>
            <w:tcW w:w="1600" w:type="dxa"/>
          </w:tcPr>
          <w:p w:rsidR="00A017C2" w:rsidRDefault="00A017C2" w:rsidP="00A017C2"/>
        </w:tc>
        <w:tc>
          <w:tcPr>
            <w:tcW w:w="1944" w:type="dxa"/>
          </w:tcPr>
          <w:p w:rsidR="00A017C2" w:rsidRDefault="00A017C2" w:rsidP="00A017C2"/>
        </w:tc>
        <w:tc>
          <w:tcPr>
            <w:tcW w:w="1559" w:type="dxa"/>
          </w:tcPr>
          <w:p w:rsidR="00A017C2" w:rsidRDefault="00A017C2" w:rsidP="00A017C2"/>
        </w:tc>
      </w:tr>
      <w:tr w:rsidR="00A017C2" w:rsidTr="00A017C2">
        <w:tc>
          <w:tcPr>
            <w:tcW w:w="9565" w:type="dxa"/>
            <w:gridSpan w:val="6"/>
          </w:tcPr>
          <w:p w:rsidR="00A017C2" w:rsidRPr="00A017C2" w:rsidRDefault="00A017C2" w:rsidP="00A017C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7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Дополнительно при наличии следующих величин:</w:t>
            </w:r>
          </w:p>
          <w:p w:rsidR="00A017C2" w:rsidRPr="00A017C2" w:rsidRDefault="00A017C2" w:rsidP="00A017C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упругости при растяжении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0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МПа</w:t>
            </w:r>
          </w:p>
          <w:p w:rsidR="00A017C2" w:rsidRDefault="00A017C2" w:rsidP="00A017C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текучести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МПа</w:t>
            </w:r>
          </w:p>
          <w:p w:rsidR="00A017C2" w:rsidRDefault="00A017C2" w:rsidP="00A017C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Допускаемое перемещение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4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      м</w:t>
            </w:r>
          </w:p>
          <w:p w:rsidR="00A017C2" w:rsidRPr="00A017C2" w:rsidRDefault="00A017C2" w:rsidP="00A017C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17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Что рассчитать: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расчетной схемы стержня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эпюры нормальных сил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эпюры нормальных напряжений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эпюры перемещений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диаметров (если диаметры в условии не заданы) поперечных сечений участков стержня из условия прочности. </w:t>
            </w:r>
          </w:p>
          <w:p w:rsidR="00A017C2" w:rsidRPr="004667CC" w:rsidRDefault="00A017C2" w:rsidP="00A017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обеспечение выполнения условия жесткости</w:t>
            </w:r>
          </w:p>
          <w:p w:rsidR="00A017C2" w:rsidRDefault="00A017C2" w:rsidP="00A017C2">
            <w:pPr>
              <w:rPr>
                <w:color w:val="FF0000"/>
              </w:rPr>
            </w:pPr>
            <w:r w:rsidRPr="004667CC">
              <w:rPr>
                <w:color w:val="FF0000"/>
              </w:rPr>
              <w:t>Те пункты,  которые необязательно использовать в расчете</w:t>
            </w:r>
            <w:r>
              <w:rPr>
                <w:color w:val="FF0000"/>
              </w:rPr>
              <w:t xml:space="preserve"> - </w:t>
            </w:r>
            <w:r w:rsidRPr="004667CC">
              <w:rPr>
                <w:color w:val="FF0000"/>
              </w:rPr>
              <w:t xml:space="preserve"> просьба убрать</w:t>
            </w:r>
            <w:r>
              <w:rPr>
                <w:color w:val="FF0000"/>
              </w:rPr>
              <w:t>.</w:t>
            </w:r>
          </w:p>
          <w:p w:rsidR="00A017C2" w:rsidRPr="004667CC" w:rsidRDefault="00A017C2" w:rsidP="00A017C2">
            <w:pPr>
              <w:rPr>
                <w:color w:val="FF0000"/>
              </w:rPr>
            </w:pPr>
            <w:r>
              <w:rPr>
                <w:color w:val="FF0000"/>
              </w:rPr>
              <w:t>Если расчет ведется в условных величинах, это следует указать.</w:t>
            </w:r>
          </w:p>
        </w:tc>
      </w:tr>
    </w:tbl>
    <w:p w:rsidR="006E0ADF" w:rsidRDefault="006E0ADF"/>
    <w:sectPr w:rsidR="006E0ADF" w:rsidSect="006E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413"/>
    <w:multiLevelType w:val="multilevel"/>
    <w:tmpl w:val="513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17C2"/>
    <w:rsid w:val="006E0ADF"/>
    <w:rsid w:val="00A0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>семья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2011-08-11T12:09:00Z</dcterms:created>
  <dcterms:modified xsi:type="dcterms:W3CDTF">2011-08-11T12:16:00Z</dcterms:modified>
</cp:coreProperties>
</file>